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0" w:type="dxa"/>
        <w:tblInd w:w="93" w:type="dxa"/>
        <w:tblLook w:val="04A0"/>
      </w:tblPr>
      <w:tblGrid>
        <w:gridCol w:w="840"/>
        <w:gridCol w:w="6780"/>
        <w:gridCol w:w="1540"/>
      </w:tblGrid>
      <w:tr w:rsidR="0035729F" w:rsidRPr="00B62D0E" w:rsidTr="00E12A57">
        <w:trPr>
          <w:trHeight w:val="37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ru-RU"/>
              </w:rPr>
              <w:t>ПРЕЙСКУРАНТ</w:t>
            </w:r>
          </w:p>
        </w:tc>
      </w:tr>
      <w:tr w:rsidR="0035729F" w:rsidRPr="00B62D0E" w:rsidTr="00E12A57">
        <w:trPr>
          <w:trHeight w:val="69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цен на  услуги по обработке почвы и скашиванию травы, производимые  УП ЖКХ Лиозненского района, для населения.</w:t>
            </w:r>
          </w:p>
        </w:tc>
      </w:tr>
      <w:tr w:rsidR="0035729F" w:rsidRPr="00B62D0E" w:rsidTr="00E12A57">
        <w:trPr>
          <w:trHeight w:val="375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 17 мая  2022 года.</w:t>
            </w:r>
          </w:p>
        </w:tc>
      </w:tr>
      <w:tr w:rsidR="0035729F" w:rsidRPr="00B62D0E" w:rsidTr="00E12A57">
        <w:trPr>
          <w:trHeight w:val="18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29F" w:rsidRPr="00B62D0E" w:rsidTr="00E12A57">
        <w:trPr>
          <w:trHeight w:val="675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6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работ, услуг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                     руб.</w:t>
            </w:r>
          </w:p>
        </w:tc>
      </w:tr>
      <w:tr w:rsidR="0035729F" w:rsidRPr="00B62D0E" w:rsidTr="00E12A57">
        <w:trPr>
          <w:trHeight w:val="9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Обработка почвы мини-трактором с навесным оборудованием    (</w:t>
            </w:r>
            <w:proofErr w:type="spellStart"/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плуг</w:t>
            </w:r>
            <w:proofErr w:type="gramStart"/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,ф</w:t>
            </w:r>
            <w:proofErr w:type="gramEnd"/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реза,борона,окучник,бульдозер,щетка</w:t>
            </w:r>
            <w:proofErr w:type="spellEnd"/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            за 1 час                                                                  -                                                 за 100м2                                                                                                      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51558" w:rsidRDefault="0035729F" w:rsidP="00B5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30,00      </w:t>
            </w:r>
          </w:p>
          <w:p w:rsidR="0035729F" w:rsidRDefault="0035729F" w:rsidP="00B5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  <w:p w:rsidR="00B51558" w:rsidRPr="00B62D0E" w:rsidRDefault="00B51558" w:rsidP="00B51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729F" w:rsidRPr="00B62D0E" w:rsidTr="00E12A57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МТЗ-82 с косилкой                     за 1 час    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47,97</w:t>
            </w:r>
          </w:p>
        </w:tc>
      </w:tr>
      <w:tr w:rsidR="0035729F" w:rsidRPr="00B62D0E" w:rsidTr="00E12A57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МТЗ-82 с косилкой                     за 1га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50,50</w:t>
            </w:r>
          </w:p>
        </w:tc>
      </w:tr>
      <w:tr w:rsidR="0035729F" w:rsidRPr="00B62D0E" w:rsidTr="00E12A57">
        <w:trPr>
          <w:trHeight w:val="37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Скашивание травы </w:t>
            </w:r>
            <w:proofErr w:type="spellStart"/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мотокосой</w:t>
            </w:r>
            <w:proofErr w:type="spellEnd"/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за 1 час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</w:tr>
      <w:tr w:rsidR="0035729F" w:rsidRPr="00B62D0E" w:rsidTr="00E12A57">
        <w:trPr>
          <w:trHeight w:val="63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Скашивание травы с газонов ручной газонокосилкой при высоте травостоя до 15 см сплошных      за 100м2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4,20</w:t>
            </w:r>
          </w:p>
        </w:tc>
      </w:tr>
      <w:tr w:rsidR="0035729F" w:rsidRPr="00B62D0E" w:rsidTr="00E12A57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Скашивание травы с газонов ручной газонокосилкой при высоте травостоя до 15 см комбинированных   за 100м2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4,68</w:t>
            </w:r>
          </w:p>
        </w:tc>
      </w:tr>
      <w:tr w:rsidR="0035729F" w:rsidRPr="00B62D0E" w:rsidTr="00E12A57">
        <w:trPr>
          <w:trHeight w:val="66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Скашивание травы с газонов ручной газонокосилкой при высоте травостоя до 15 см склоны и канавы     за 100м2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5,95</w:t>
            </w:r>
          </w:p>
        </w:tc>
      </w:tr>
      <w:tr w:rsidR="0035729F" w:rsidRPr="00B62D0E" w:rsidTr="00E12A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Скашивание травы с газонов ручной газонокосилкой при высоте травостоя от 15 до 20 см сплошных    за 100м2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5,32</w:t>
            </w:r>
          </w:p>
        </w:tc>
      </w:tr>
      <w:tr w:rsidR="0035729F" w:rsidRPr="00B62D0E" w:rsidTr="00E12A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Скашивание травы с газонов ручной газонокосилкой при высоте травостоя от 15 до 20 см комбинированных  за 100м2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5,83</w:t>
            </w:r>
          </w:p>
        </w:tc>
      </w:tr>
      <w:tr w:rsidR="0035729F" w:rsidRPr="00B62D0E" w:rsidTr="00E12A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Скашивание травы с газонов ручной газонокосилкой при высоте травостоя от 15 до 20 см склоны и канавы  за 100м2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7,48</w:t>
            </w:r>
          </w:p>
        </w:tc>
      </w:tr>
      <w:tr w:rsidR="0035729F" w:rsidRPr="00B62D0E" w:rsidTr="00E12A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Скашивание травы с газонов ручной газонокосилкой при высоте травостоя от 15 до 20 см сплошных  за 100м2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6,72</w:t>
            </w:r>
          </w:p>
        </w:tc>
      </w:tr>
      <w:tr w:rsidR="0035729F" w:rsidRPr="00B62D0E" w:rsidTr="00E12A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Скашивание травы с газонов ручной газонокосилкой при высоте травостоя от 15 до 20 см комбинированных  за 100м2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7,35</w:t>
            </w:r>
          </w:p>
        </w:tc>
      </w:tr>
      <w:tr w:rsidR="0035729F" w:rsidRPr="00B62D0E" w:rsidTr="00E12A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Скашивание травы с газонов ручной газонокосилкой при высоте травостоя от 15 до 20 см склоны и канавы  за 100м2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  <w:tr w:rsidR="0035729F" w:rsidRPr="00B62D0E" w:rsidTr="00E12A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Обрезка и прореживание зелёных насаждений </w:t>
            </w:r>
            <w:proofErr w:type="spellStart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высоторезом</w:t>
            </w:r>
            <w:proofErr w:type="spellEnd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до 10 веток и сучьев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</w:tr>
      <w:tr w:rsidR="0035729F" w:rsidRPr="00B62D0E" w:rsidTr="00E12A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Обрезка и прореживание зелёных насаждений </w:t>
            </w:r>
            <w:proofErr w:type="spellStart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высоторезом</w:t>
            </w:r>
            <w:proofErr w:type="spellEnd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свыше 10 веток и сучьев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6,70</w:t>
            </w:r>
          </w:p>
        </w:tc>
      </w:tr>
      <w:tr w:rsidR="0035729F" w:rsidRPr="00B62D0E" w:rsidTr="00E12A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обрезка сухих веток и сучьев </w:t>
            </w:r>
            <w:proofErr w:type="spellStart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высоторезом</w:t>
            </w:r>
            <w:proofErr w:type="spellEnd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 ствола до 500мм</w:t>
            </w:r>
            <w:proofErr w:type="gramStart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до 10 сучьев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3,60</w:t>
            </w:r>
          </w:p>
        </w:tc>
      </w:tr>
      <w:tr w:rsidR="0035729F" w:rsidRPr="00B62D0E" w:rsidTr="00E12A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обрезка сухих веток и сучьев </w:t>
            </w:r>
            <w:proofErr w:type="spellStart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высоторезом</w:t>
            </w:r>
            <w:proofErr w:type="spellEnd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 ствола до 500мм</w:t>
            </w:r>
            <w:proofErr w:type="gramStart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до 20 сучьев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5,40</w:t>
            </w:r>
          </w:p>
        </w:tc>
      </w:tr>
      <w:tr w:rsidR="0035729F" w:rsidRPr="00B62D0E" w:rsidTr="00E12A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обрезка сухих веток и сучьев </w:t>
            </w:r>
            <w:proofErr w:type="spellStart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высоторезом</w:t>
            </w:r>
            <w:proofErr w:type="spellEnd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 ствола до 500мм</w:t>
            </w:r>
            <w:proofErr w:type="gramStart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свыше 20 сучьев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8,60</w:t>
            </w:r>
          </w:p>
        </w:tc>
      </w:tr>
      <w:tr w:rsidR="0035729F" w:rsidRPr="00B62D0E" w:rsidTr="00E12A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обрезка сухих веток и сучьев </w:t>
            </w:r>
            <w:proofErr w:type="spellStart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высоторезом</w:t>
            </w:r>
            <w:proofErr w:type="spellEnd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 ствола свыше 500мм</w:t>
            </w:r>
            <w:proofErr w:type="gramStart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до 10 сучьев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4,00</w:t>
            </w:r>
          </w:p>
        </w:tc>
      </w:tr>
      <w:tr w:rsidR="0035729F" w:rsidRPr="00B62D0E" w:rsidTr="00E12A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обрезка сухих веток и сучьев </w:t>
            </w:r>
            <w:proofErr w:type="spellStart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высоторезом</w:t>
            </w:r>
            <w:proofErr w:type="spellEnd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 ствола свыше 500мм</w:t>
            </w:r>
            <w:proofErr w:type="gramStart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до 20 сучьев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6,00</w:t>
            </w:r>
          </w:p>
        </w:tc>
      </w:tr>
      <w:tr w:rsidR="0035729F" w:rsidRPr="00B62D0E" w:rsidTr="00E12A57">
        <w:trPr>
          <w:trHeight w:val="60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729F" w:rsidRPr="00B62D0E" w:rsidRDefault="0035729F" w:rsidP="00E12A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обрезка сухих веток и сучьев </w:t>
            </w:r>
            <w:proofErr w:type="spellStart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>высоторезом</w:t>
            </w:r>
            <w:proofErr w:type="spellEnd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диаметр ствола свыше 500мм</w:t>
            </w:r>
            <w:proofErr w:type="gramStart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B62D0E">
              <w:rPr>
                <w:rFonts w:ascii="Times New Roman" w:eastAsia="Times New Roman" w:hAnsi="Times New Roman" w:cs="Times New Roman"/>
                <w:lang w:eastAsia="ru-RU"/>
              </w:rPr>
              <w:t xml:space="preserve"> свыше 20 сучьев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729F" w:rsidRPr="00B62D0E" w:rsidRDefault="0035729F" w:rsidP="00E12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2D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9,00</w:t>
            </w:r>
          </w:p>
        </w:tc>
      </w:tr>
    </w:tbl>
    <w:p w:rsidR="00C4159C" w:rsidRDefault="00C4159C"/>
    <w:sectPr w:rsidR="00C4159C" w:rsidSect="0035729F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29F"/>
    <w:rsid w:val="0035729F"/>
    <w:rsid w:val="00B51558"/>
    <w:rsid w:val="00C41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Орлова</dc:creator>
  <cp:lastModifiedBy>Елена Орлова</cp:lastModifiedBy>
  <cp:revision>2</cp:revision>
  <dcterms:created xsi:type="dcterms:W3CDTF">2022-05-18T12:58:00Z</dcterms:created>
  <dcterms:modified xsi:type="dcterms:W3CDTF">2022-05-18T13:00:00Z</dcterms:modified>
</cp:coreProperties>
</file>